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10"/>
        <w:tabs>
          <w:tab w:val="right" w:leader="dot" w:pos="8306"/>
        </w:tabs>
        <w:ind w:left="0" w:leftChars="0" w:firstLine="0" w:firstLineChars="0"/>
        <w:jc w:val="both"/>
        <w:rPr>
          <w:rFonts w:hint="eastAsia"/>
          <w:b/>
          <w:bCs/>
          <w:sz w:val="36"/>
          <w:szCs w:val="36"/>
          <w:lang w:eastAsia="zh-CN"/>
        </w:rPr>
      </w:pPr>
    </w:p>
    <w:p>
      <w:pPr>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_Toc28467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_Toc28467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_Toc4915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_Toc14648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_Toc25224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_Toc24619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_Toc22395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_Toc18961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_Toc11566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_Toc17904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_Toc7501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_Toc14971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_Toc8343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_Toc8343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_Toc32509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_Toc5255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_Toc22757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_Toc30536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_Toc10843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_Toc13409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_Toc704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_Toc4032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_Toc27144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_Toc10383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_Toc12359 </w:instrText>
      </w:r>
      <w:r>
        <w:fldChar w:fldCharType="separate"/>
      </w:r>
      <w:r>
        <w:t>27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_Toc15851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_Toc6793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_Toc22589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_Toc14310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_Toc21578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_Toc31729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_Toc31729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_Toc16820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_Toc16820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_Toc24759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_Toc32636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_Toc2482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_Toc27051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_Toc27051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_Toc30559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_Toc2332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_Toc6217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_Toc32447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_Toc11224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_Toc11224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_Toc28110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_Toc19486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_Toc19486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_Toc1222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_Toc24436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_Toc24436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_Toc813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_Toc30636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_Toc30636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_Toc19040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_Toc5150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_Toc14852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_Toc9441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_Toc9441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_Toc23758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_Toc24803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_Toc24803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_Toc20672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_Toc19912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_Toc28168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_Toc4018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_Toc2597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_Toc2149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_Toc24841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_Toc24841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_Toc18528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_Toc18528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_Toc15425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_Toc15425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_Toc10721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_Toc28782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_Toc28782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_Toc27887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_Toc19358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_Toc9447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_Toc9447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_Toc9023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_Toc2832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_Toc26300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_Toc10061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_Toc1037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_Toc1766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_Toc5566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_Toc15095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_Toc20029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_Toc25357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_Toc29284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_Toc28152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_Toc1443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_Toc18907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_Toc7225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_Toc17915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_Toc17915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_Toc11347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_Toc15334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_Toc15334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_Toc738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_Toc2739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_Toc1990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_Toc12710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_Toc29868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_Toc15829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_Toc28444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_Toc10931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_Toc10931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_Toc26780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_Toc7379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_Toc7379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_Toc23041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_Toc29079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_Toc24477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_Toc24477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_Toc20645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_Toc32754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_Toc32754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_Toc4047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_Toc22561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_Toc22561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_Toc25569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_Toc27946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_Toc31646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_Toc391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_Toc2924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_Toc19595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_Toc6068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_Toc18903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_Toc31494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_Toc18788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_Toc18788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_Toc20085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_Toc27892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_Toc19919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_Toc26085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_Toc24221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_Toc7865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_Toc22538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_Toc5591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_Toc23334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_Toc6984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_Toc6984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_Toc17952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_Toc29066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_Toc25195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_Toc4511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_Toc11496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_Toc11496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_Toc5390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_Toc20621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_Toc7277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_Toc28453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_Toc32677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_Toc28950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_Toc28950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_Toc15651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_Toc7249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_Toc1913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_Toc29660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_Toc3405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_Toc3405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_Toc11417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_Toc11417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_Toc13707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_Toc10537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_Toc6691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_Toc15912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_Toc7660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_Toc7660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_Toc18712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_Toc18712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_Toc7771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_Toc7771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_Toc14248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_Toc2095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_Toc19010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_Toc3650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_Toc29702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_Toc31774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_Toc31774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_Toc2970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_Toc10763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_Toc23414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_Toc1708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_Toc21910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_Toc2663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_Toc3512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_Toc19243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_Toc19243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_Toc30352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_Toc30352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_Toc23382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_Toc409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_Toc13503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_Toc32363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_Toc14652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_Toc15804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_Toc23571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_Toc23929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_Toc23929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_Toc25655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_Toc3738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_Toc3738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_Toc30026 </w:instrText>
      </w:r>
      <w:r>
        <w:fldChar w:fldCharType="separate"/>
      </w:r>
      <w:r>
        <w:t>118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_Toc27292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_Toc27292 </w:instrText>
      </w:r>
      <w:r>
        <w:fldChar w:fldCharType="separate"/>
      </w:r>
      <w:r>
        <w:t>118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_Toc15792 </w:instrText>
      </w:r>
      <w:r>
        <w:fldChar w:fldCharType="separate"/>
      </w:r>
      <w:r>
        <w:t>118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_Toc24008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_Toc24008 </w:instrText>
      </w:r>
      <w:r>
        <w:fldChar w:fldCharType="separate"/>
      </w:r>
      <w:r>
        <w:t>119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_Toc23097 </w:instrText>
      </w:r>
      <w:r>
        <w:fldChar w:fldCharType="separate"/>
      </w:r>
      <w:r>
        <w:t>122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_Toc5292 </w:instrText>
      </w:r>
      <w:r>
        <w:fldChar w:fldCharType="separate"/>
      </w:r>
      <w:r>
        <w:t>122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_Toc17456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_Toc17456 </w:instrText>
      </w:r>
      <w:r>
        <w:fldChar w:fldCharType="separate"/>
      </w:r>
      <w:r>
        <w:t>122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_Toc3705 </w:instrText>
      </w:r>
      <w:r>
        <w:fldChar w:fldCharType="separate"/>
      </w:r>
      <w:r>
        <w:t>123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_Toc1235 </w:instrText>
      </w:r>
      <w:r>
        <w:fldChar w:fldCharType="separate"/>
      </w:r>
      <w:r>
        <w:t>126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_Toc17177 </w:instrText>
      </w:r>
      <w:r>
        <w:fldChar w:fldCharType="separate"/>
      </w:r>
      <w:r>
        <w:t>126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_Toc373 </w:instrText>
      </w:r>
      <w:r>
        <w:fldChar w:fldCharType="separate"/>
      </w:r>
      <w:r>
        <w:t>126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_Toc835 </w:instrText>
      </w:r>
      <w:r>
        <w:fldChar w:fldCharType="separate"/>
      </w:r>
      <w:r>
        <w:t>127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_Toc3556 </w:instrText>
      </w:r>
      <w:r>
        <w:fldChar w:fldCharType="separate"/>
      </w:r>
      <w:r>
        <w:t>127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_Toc10706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_Toc7878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_Toc12582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_Toc12582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_Toc1027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_Toc5221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_Toc4995 </w:instrText>
      </w:r>
      <w:r>
        <w:fldChar w:fldCharType="separate"/>
      </w:r>
      <w:r>
        <w:t>134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_Toc25546 </w:instrText>
      </w:r>
      <w:r>
        <w:fldChar w:fldCharType="separate"/>
      </w:r>
      <w:r>
        <w:t>135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_Toc11969 </w:instrText>
      </w:r>
      <w:r>
        <w:fldChar w:fldCharType="separate"/>
      </w:r>
      <w:r>
        <w:t>135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_Toc27751 </w:instrText>
      </w:r>
      <w:r>
        <w:fldChar w:fldCharType="separate"/>
      </w:r>
      <w:r>
        <w:t>135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_Toc8704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_Toc5896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_Toc4647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_Toc32534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_Toc5779 </w:instrText>
      </w:r>
      <w:r>
        <w:fldChar w:fldCharType="separate"/>
      </w:r>
      <w:r>
        <w:t>147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_Toc2476 </w:instrText>
      </w:r>
      <w:r>
        <w:fldChar w:fldCharType="separate"/>
      </w:r>
      <w:r>
        <w:t>147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_Toc18016 </w:instrText>
      </w:r>
      <w:r>
        <w:fldChar w:fldCharType="separate"/>
      </w:r>
      <w:r>
        <w:t>147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_Toc17981 </w:instrText>
      </w:r>
      <w:r>
        <w:fldChar w:fldCharType="separate"/>
      </w:r>
      <w:r>
        <w:t>148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_Toc31980 </w:instrText>
      </w:r>
      <w:r>
        <w:fldChar w:fldCharType="separate"/>
      </w:r>
      <w:r>
        <w:t>152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_Toc28025 </w:instrText>
      </w:r>
      <w:r>
        <w:fldChar w:fldCharType="separate"/>
      </w:r>
      <w:r>
        <w:t>152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_Toc30642 </w:instrText>
      </w:r>
      <w:r>
        <w:fldChar w:fldCharType="separate"/>
      </w:r>
      <w:r>
        <w:t>152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_Toc14424 </w:instrText>
      </w:r>
      <w:r>
        <w:fldChar w:fldCharType="separate"/>
      </w:r>
      <w:r>
        <w:t>153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_Toc16293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_Toc16293 </w:instrText>
      </w:r>
      <w:r>
        <w:fldChar w:fldCharType="separate"/>
      </w:r>
      <w:r>
        <w:t>156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_Toc22638 </w:instrText>
      </w:r>
      <w:r>
        <w:fldChar w:fldCharType="separate"/>
      </w:r>
      <w:r>
        <w:t>156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_Toc8883 </w:instrText>
      </w:r>
      <w:r>
        <w:fldChar w:fldCharType="separate"/>
      </w:r>
      <w:r>
        <w:t>156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_Toc25593 </w:instrText>
      </w:r>
      <w:r>
        <w:fldChar w:fldCharType="separate"/>
      </w:r>
      <w:r>
        <w:t>156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_Toc26138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_Toc26138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_Toc23368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_Toc24761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_Toc23146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_Toc23146 </w:instrText>
      </w:r>
      <w:r>
        <w:fldChar w:fldCharType="separate"/>
      </w:r>
      <w:r>
        <w:t>159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_Toc25723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_Toc24904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_Toc22674 </w:instrText>
      </w:r>
      <w:r>
        <w:fldChar w:fldCharType="separate"/>
      </w:r>
      <w:r>
        <w:t>164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_Toc11668 </w:instrText>
      </w:r>
      <w:r>
        <w:fldChar w:fldCharType="separate"/>
      </w:r>
      <w:r>
        <w:t>164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_Toc12832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_Toc12832 </w:instrText>
      </w:r>
      <w:r>
        <w:fldChar w:fldCharType="separate"/>
      </w:r>
      <w:r>
        <w:t>165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_Toc15670 </w:instrText>
      </w:r>
      <w:r>
        <w:fldChar w:fldCharType="separate"/>
      </w:r>
      <w:r>
        <w:t>165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_Toc10101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_Toc1311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_Toc6684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_Toc6684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_Toc1958 </w:instrText>
      </w:r>
      <w:r>
        <w:fldChar w:fldCharType="separate"/>
      </w:r>
      <w:r>
        <w:t>168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_Toc22073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_Toc22073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_Toc3803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_Toc31252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_Toc12922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_Toc12922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_Toc11973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_Toc20063 </w:instrText>
      </w:r>
      <w:r>
        <w:fldChar w:fldCharType="separate"/>
      </w:r>
      <w:r>
        <w:t>174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_Toc25426 </w:instrText>
      </w:r>
      <w:r>
        <w:fldChar w:fldCharType="separate"/>
      </w:r>
      <w:r>
        <w:t>174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_Toc30120 </w:instrText>
      </w:r>
      <w:r>
        <w:fldChar w:fldCharType="separate"/>
      </w:r>
      <w:r>
        <w:t>174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_Toc1480 </w:instrText>
      </w:r>
      <w:r>
        <w:fldChar w:fldCharType="separate"/>
      </w:r>
      <w:r>
        <w:t>175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_Toc4080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_Toc21013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_Toc31038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_Toc31038 </w:instrText>
      </w:r>
      <w:r>
        <w:fldChar w:fldCharType="separate"/>
      </w:r>
      <w:r>
        <w:t>178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_Toc19626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_Toc19626 </w:instrText>
      </w:r>
      <w:r>
        <w:fldChar w:fldCharType="separate"/>
      </w:r>
      <w:r>
        <w:t>178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_Toc676 </w:instrText>
      </w:r>
      <w:r>
        <w:fldChar w:fldCharType="separate"/>
      </w:r>
      <w:r>
        <w:t>182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_Toc28459 </w:instrText>
      </w:r>
      <w:r>
        <w:fldChar w:fldCharType="separate"/>
      </w:r>
      <w:r>
        <w:t>183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_Toc24739 </w:instrText>
      </w:r>
      <w:r>
        <w:fldChar w:fldCharType="separate"/>
      </w:r>
      <w:r>
        <w:t>183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_Toc32706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_Toc32706 </w:instrText>
      </w:r>
      <w:r>
        <w:fldChar w:fldCharType="separate"/>
      </w:r>
      <w:r>
        <w:t>183</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_Toc15814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_Toc15814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_Toc4034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_Toc6943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_Toc17609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_Toc13693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_Toc26492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_Toc7581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_Toc19854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_Toc19854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_Toc25257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_Toc8385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_Toc8385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_Toc27056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_Toc27056 </w:instrText>
      </w:r>
      <w:r>
        <w:fldChar w:fldCharType="separate"/>
      </w:r>
      <w:r>
        <w:t>195</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pPr>
      <w:r>
        <w:rPr>
          <w:rFonts w:ascii="宋体" w:hAnsiTheme="minorHAnsi" w:eastAsiaTheme="minorEastAsia" w:cstheme="minorBidi"/>
          <w:kern w:val="2"/>
          <w:szCs w:val="24"/>
          <w:lang w:val="en-US" w:eastAsia="zh-CN" w:bidi="ar-SA"/>
        </w:rPr>
        <w:fldChar w:fldCharType="end"/>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28467"/>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9990" cy="2888615"/>
            <wp:effectExtent l="0" t="0" r="3810"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9990"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4915"/>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8550" cy="2846070"/>
            <wp:effectExtent l="0" t="0" r="6350" b="11430"/>
            <wp:docPr id="143" name="图片 143" descr="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在场车辆"/>
                    <pic:cNvPicPr>
                      <a:picLocks noChangeAspect="1"/>
                    </pic:cNvPicPr>
                  </pic:nvPicPr>
                  <pic:blipFill>
                    <a:blip r:embed="rId5"/>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14648"/>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25224"/>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24619"/>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22395"/>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8550" cy="2849245"/>
            <wp:effectExtent l="0" t="0" r="6350" b="8255"/>
            <wp:docPr id="142" name="图片 142" descr="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出场记录"/>
                    <pic:cNvPicPr>
                      <a:picLocks noChangeAspect="1"/>
                    </pic:cNvPicPr>
                  </pic:nvPicPr>
                  <pic:blipFill>
                    <a:blip r:embed="rId10"/>
                    <a:stretch>
                      <a:fillRect/>
                    </a:stretch>
                  </pic:blipFill>
                  <pic:spPr>
                    <a:xfrm>
                      <a:off x="0" y="0"/>
                      <a:ext cx="6178550" cy="2849245"/>
                    </a:xfrm>
                    <a:prstGeom prst="rect">
                      <a:avLst/>
                    </a:prstGeom>
                  </pic:spPr>
                </pic:pic>
              </a:graphicData>
            </a:graphic>
          </wp:inline>
        </w:drawing>
      </w:r>
    </w:p>
    <w:p>
      <w:pPr>
        <w:numPr>
          <w:ilvl w:val="0"/>
          <w:numId w:val="0"/>
        </w:numPr>
        <w:ind w:leftChars="0"/>
        <w:rPr>
          <w:rFonts w:hint="eastAsia" w:ascii="微软雅黑" w:hAnsi="微软雅黑" w:eastAsia="微软雅黑" w:cs="微软雅黑"/>
          <w:color w:val="2E75B6" w:themeColor="accent1" w:themeShade="BF"/>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896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卡票号、停车时长、进场VIP类型、离场VIP类型、停车场名称、进场时间、进场通道、进场说明、进场说明、进场车牌照片、出场时间、出场通道、出场说明、放行原因、出场车牌照片、干预人、停车费用、计算系数、优惠金额、实收金额、积分抵扣、放行操作员、计费区域、是否人工干预和干预类型各项，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11566"/>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1790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7501"/>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41" name="图片 141" descr="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异常进场"/>
                    <pic:cNvPicPr>
                      <a:picLocks noChangeAspect="1"/>
                    </pic:cNvPicPr>
                  </pic:nvPicPr>
                  <pic:blipFill>
                    <a:blip r:embed="rId1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14971"/>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8343"/>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32509"/>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5255"/>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77160"/>
            <wp:effectExtent l="0" t="0" r="5715" b="2540"/>
            <wp:docPr id="140" name="图片 140" descr="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异常放行"/>
                    <pic:cNvPicPr>
                      <a:picLocks noChangeAspect="1"/>
                    </pic:cNvPicPr>
                  </pic:nvPicPr>
                  <pic:blipFill>
                    <a:blip r:embed="rId13"/>
                    <a:stretch>
                      <a:fillRect/>
                    </a:stretch>
                  </pic:blipFill>
                  <pic:spPr>
                    <a:xfrm>
                      <a:off x="0" y="0"/>
                      <a:ext cx="5785485" cy="267716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2757"/>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进场时间、进场通道、进场车牌号、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30536"/>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0843"/>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3409"/>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704"/>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4032"/>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068"/>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27144"/>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6545"/>
            <wp:effectExtent l="0" t="0" r="5715" b="8255"/>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65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10383"/>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操作-详情/区域账单可对车辆在不同支付渠道、不同支付来源和不同区域所产生的收费流水进行相关信息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12359"/>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585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6793"/>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2589"/>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4310"/>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1578"/>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31729"/>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682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4759"/>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32636"/>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2482"/>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7051"/>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30559"/>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2332"/>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6217"/>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2447"/>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11224"/>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28110"/>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9486"/>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222"/>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24436"/>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813"/>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30636"/>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19040"/>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5150"/>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852"/>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9441"/>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3758"/>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4803"/>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0672"/>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9912"/>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28168"/>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4018"/>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59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149"/>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24841"/>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8528"/>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1542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0721"/>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28782"/>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r>
        <w:drawing>
          <wp:inline distT="0" distB="0" distL="114300" distR="114300">
            <wp:extent cx="3303270" cy="247015"/>
            <wp:effectExtent l="0" t="0" r="11430" b="698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48"/>
                    <a:stretch>
                      <a:fillRect/>
                    </a:stretch>
                  </pic:blipFill>
                  <pic:spPr>
                    <a:xfrm>
                      <a:off x="0" y="0"/>
                      <a:ext cx="3303270" cy="247015"/>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9"/>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0"/>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27887"/>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19358"/>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9447"/>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2" name="图片 222" descr="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VIP操作流水"/>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9023"/>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28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2630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10061"/>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1037"/>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1766"/>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5566"/>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5095"/>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20029"/>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25357"/>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29284"/>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8152"/>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1443"/>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18907"/>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7225"/>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7915"/>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347"/>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15334"/>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30"/>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738"/>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2739"/>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1990"/>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2710"/>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9868"/>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15829"/>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28444"/>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931"/>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6780"/>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4"/>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7379"/>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3041"/>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29079"/>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24477"/>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20645"/>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32754"/>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4047"/>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2561"/>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556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27946"/>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31646"/>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391"/>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924"/>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19595"/>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606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903"/>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31494"/>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788"/>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20085"/>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7892"/>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9919"/>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26085"/>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4221"/>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7865"/>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22538"/>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5591"/>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3334"/>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6984"/>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1795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29066"/>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25195"/>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4511"/>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1149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539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20621"/>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7277"/>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28453"/>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32677"/>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28950"/>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15651"/>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7249"/>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1913"/>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29660"/>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3405"/>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11417"/>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3707"/>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10537"/>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6691"/>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15912"/>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7660"/>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18712"/>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7771"/>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4248"/>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2095"/>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19010"/>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3650"/>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29702"/>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31774"/>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2970"/>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10763"/>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23414"/>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1708"/>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21910"/>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63"/>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3512"/>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9243"/>
      <w:r>
        <w:rPr>
          <w:rFonts w:hint="eastAsia" w:ascii="黑体" w:hAnsi="黑体" w:eastAsia="黑体" w:cs="黑体"/>
          <w:sz w:val="32"/>
          <w:szCs w:val="32"/>
          <w:lang w:val="en-US" w:eastAsia="zh-CN"/>
        </w:rPr>
        <w:t>10.3应用场景</w:t>
      </w:r>
      <w:bookmarkEnd w:id="160"/>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1" w:name="_Toc30352"/>
      <w:r>
        <w:rPr>
          <w:rFonts w:hint="eastAsia" w:ascii="Arial" w:hAnsi="Arial" w:eastAsia="微软雅黑" w:cstheme="minorBidi"/>
          <w:b w:val="0"/>
          <w:bCs/>
          <w:kern w:val="2"/>
          <w:sz w:val="36"/>
          <w:szCs w:val="36"/>
          <w:lang w:val="en-US" w:eastAsia="zh-CN" w:bidi="ar-SA"/>
        </w:rPr>
        <w:t>系统管理</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2" w:name="_Toc23382"/>
      <w:r>
        <w:rPr>
          <w:rFonts w:hint="eastAsia" w:ascii="黑体" w:hAnsi="黑体" w:eastAsia="黑体" w:cs="黑体"/>
          <w:sz w:val="36"/>
          <w:szCs w:val="36"/>
          <w:lang w:val="en-US" w:eastAsia="zh-CN"/>
        </w:rPr>
        <w:t>角色管理</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409"/>
      <w:r>
        <w:rPr>
          <w:rFonts w:hint="eastAsia" w:ascii="黑体" w:hAnsi="黑体" w:eastAsia="黑体" w:cs="黑体"/>
          <w:sz w:val="32"/>
          <w:szCs w:val="32"/>
          <w:lang w:val="en-US" w:eastAsia="zh-CN"/>
        </w:rPr>
        <w:t>1.1功能点说明</w:t>
      </w:r>
      <w:bookmarkEnd w:id="16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13503"/>
      <w:r>
        <w:rPr>
          <w:rFonts w:hint="eastAsia" w:ascii="黑体" w:hAnsi="黑体" w:eastAsia="黑体" w:cs="黑体"/>
          <w:sz w:val="32"/>
          <w:szCs w:val="32"/>
          <w:lang w:val="en-US" w:eastAsia="zh-CN"/>
        </w:rPr>
        <w:t>1.2操作指南</w:t>
      </w:r>
      <w:bookmarkEnd w:id="16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5" w:name="_Toc32363"/>
      <w:r>
        <w:rPr>
          <w:rFonts w:hint="eastAsia" w:ascii="黑体" w:hAnsi="黑体" w:eastAsia="黑体" w:cs="黑体"/>
          <w:sz w:val="32"/>
          <w:szCs w:val="32"/>
          <w:lang w:val="en-US" w:eastAsia="zh-CN"/>
        </w:rPr>
        <w:t>1.3应用场景</w:t>
      </w:r>
      <w:bookmarkEnd w:id="16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14652"/>
      <w:r>
        <w:rPr>
          <w:rFonts w:hint="eastAsia" w:ascii="黑体" w:hAnsi="黑体" w:eastAsia="黑体" w:cs="黑体"/>
          <w:sz w:val="36"/>
          <w:szCs w:val="36"/>
          <w:lang w:val="en-US" w:eastAsia="zh-CN"/>
        </w:rPr>
        <w:t>停车场分组管理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15804"/>
      <w:r>
        <w:rPr>
          <w:rFonts w:hint="eastAsia" w:ascii="黑体" w:hAnsi="黑体" w:eastAsia="黑体" w:cs="黑体"/>
          <w:sz w:val="32"/>
          <w:szCs w:val="32"/>
          <w:lang w:val="en-US" w:eastAsia="zh-CN"/>
        </w:rPr>
        <w:t>2.1功能点说明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23571"/>
      <w:r>
        <w:rPr>
          <w:rFonts w:hint="eastAsia" w:ascii="黑体" w:hAnsi="黑体" w:eastAsia="黑体" w:cs="黑体"/>
          <w:sz w:val="32"/>
          <w:szCs w:val="32"/>
          <w:lang w:val="en-US" w:eastAsia="zh-CN"/>
        </w:rPr>
        <w:t>2.2操作指南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3929"/>
      <w:r>
        <w:rPr>
          <w:rFonts w:hint="eastAsia" w:ascii="黑体" w:hAnsi="黑体" w:eastAsia="黑体" w:cs="黑体"/>
          <w:sz w:val="32"/>
          <w:szCs w:val="32"/>
          <w:lang w:val="en-US" w:eastAsia="zh-CN"/>
        </w:rPr>
        <w:t>2.3应用场景</w:t>
      </w:r>
      <w:bookmarkEnd w:id="169"/>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25655"/>
      <w:r>
        <w:rPr>
          <w:rFonts w:hint="eastAsia" w:ascii="黑体" w:hAnsi="黑体" w:eastAsia="黑体" w:cs="黑体"/>
          <w:sz w:val="36"/>
          <w:szCs w:val="36"/>
          <w:lang w:val="en-US" w:eastAsia="zh-CN"/>
        </w:rPr>
        <w:t>系统用户管理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3738"/>
      <w:r>
        <w:rPr>
          <w:rFonts w:hint="eastAsia" w:ascii="黑体" w:hAnsi="黑体" w:eastAsia="黑体" w:cs="黑体"/>
          <w:sz w:val="32"/>
          <w:szCs w:val="32"/>
          <w:lang w:val="en-US" w:eastAsia="zh-CN"/>
        </w:rPr>
        <w:t>3.1功能点说明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30026"/>
      <w:r>
        <w:rPr>
          <w:rFonts w:hint="eastAsia" w:ascii="黑体" w:hAnsi="黑体" w:eastAsia="黑体" w:cs="黑体"/>
          <w:sz w:val="32"/>
          <w:szCs w:val="32"/>
          <w:lang w:val="en-US" w:eastAsia="zh-CN"/>
        </w:rPr>
        <w:t>3.2操作指南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7292"/>
      <w:r>
        <w:rPr>
          <w:rFonts w:hint="eastAsia" w:ascii="黑体" w:hAnsi="黑体" w:eastAsia="黑体" w:cs="黑体"/>
          <w:sz w:val="32"/>
          <w:szCs w:val="32"/>
          <w:lang w:val="en-US" w:eastAsia="zh-CN"/>
        </w:rPr>
        <w:t>3.3应用场景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5792"/>
      <w:r>
        <w:rPr>
          <w:rFonts w:hint="eastAsia" w:ascii="黑体" w:hAnsi="黑体" w:eastAsia="黑体" w:cs="黑体"/>
          <w:sz w:val="36"/>
          <w:szCs w:val="36"/>
          <w:lang w:val="en-US" w:eastAsia="zh-CN"/>
        </w:rPr>
        <w:t>收费员管理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24008"/>
      <w:r>
        <w:rPr>
          <w:rFonts w:hint="eastAsia" w:ascii="黑体" w:hAnsi="黑体" w:eastAsia="黑体" w:cs="黑体"/>
          <w:sz w:val="32"/>
          <w:szCs w:val="32"/>
          <w:lang w:val="en-US" w:eastAsia="zh-CN"/>
        </w:rPr>
        <w:t>4.1功能点说明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3097"/>
      <w:r>
        <w:rPr>
          <w:rFonts w:hint="eastAsia" w:ascii="黑体" w:hAnsi="黑体" w:eastAsia="黑体" w:cs="黑体"/>
          <w:sz w:val="32"/>
          <w:szCs w:val="32"/>
          <w:lang w:val="en-US" w:eastAsia="zh-CN"/>
        </w:rPr>
        <w:t>4.2操作指南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5292"/>
      <w:r>
        <w:rPr>
          <w:rFonts w:hint="eastAsia" w:ascii="黑体" w:hAnsi="黑体" w:eastAsia="黑体" w:cs="黑体"/>
          <w:sz w:val="32"/>
          <w:szCs w:val="32"/>
          <w:lang w:val="en-US" w:eastAsia="zh-CN"/>
        </w:rPr>
        <w:t>4.3应用场景</w:t>
      </w:r>
      <w:bookmarkEnd w:id="177"/>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17456"/>
      <w:r>
        <w:rPr>
          <w:rFonts w:hint="eastAsia" w:ascii="黑体" w:hAnsi="黑体" w:eastAsia="黑体" w:cs="黑体"/>
          <w:sz w:val="36"/>
          <w:szCs w:val="36"/>
          <w:lang w:val="en-US" w:eastAsia="zh-CN"/>
        </w:rPr>
        <w:t>节假日设置</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3705"/>
      <w:r>
        <w:rPr>
          <w:rFonts w:hint="eastAsia" w:ascii="黑体" w:hAnsi="黑体" w:eastAsia="黑体" w:cs="黑体"/>
          <w:sz w:val="32"/>
          <w:szCs w:val="32"/>
          <w:lang w:val="en-US" w:eastAsia="zh-CN"/>
        </w:rPr>
        <w:t>5.1功能点说明</w:t>
      </w:r>
      <w:bookmarkEnd w:id="17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1235"/>
      <w:r>
        <w:rPr>
          <w:rFonts w:hint="eastAsia" w:ascii="黑体" w:hAnsi="黑体" w:eastAsia="黑体" w:cs="黑体"/>
          <w:sz w:val="32"/>
          <w:szCs w:val="32"/>
          <w:lang w:val="en-US" w:eastAsia="zh-CN"/>
        </w:rPr>
        <w:t>5.2操作指南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17177"/>
      <w:r>
        <w:rPr>
          <w:rFonts w:hint="eastAsia" w:ascii="黑体" w:hAnsi="黑体" w:eastAsia="黑体" w:cs="黑体"/>
          <w:sz w:val="32"/>
          <w:szCs w:val="32"/>
          <w:lang w:val="en-US" w:eastAsia="zh-CN"/>
        </w:rPr>
        <w:t>5.3应用场景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373"/>
      <w:r>
        <w:rPr>
          <w:rFonts w:hint="eastAsia" w:ascii="黑体" w:hAnsi="黑体" w:eastAsia="黑体" w:cs="黑体"/>
          <w:sz w:val="36"/>
          <w:szCs w:val="36"/>
          <w:lang w:val="en-US" w:eastAsia="zh-CN"/>
        </w:rPr>
        <w:t>版本说明</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3" w:name="_Toc835"/>
      <w:r>
        <w:rPr>
          <w:rFonts w:hint="eastAsia" w:ascii="黑体" w:hAnsi="黑体" w:eastAsia="黑体" w:cs="黑体"/>
          <w:sz w:val="36"/>
          <w:szCs w:val="36"/>
          <w:lang w:val="en-US" w:eastAsia="zh-CN"/>
        </w:rPr>
        <w:t>系统日志</w:t>
      </w:r>
      <w:bookmarkEnd w:id="18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4" w:name="_Toc3556"/>
      <w:r>
        <w:rPr>
          <w:rFonts w:hint="eastAsia" w:ascii="黑体" w:hAnsi="黑体" w:eastAsia="黑体" w:cs="黑体"/>
          <w:sz w:val="36"/>
          <w:szCs w:val="36"/>
          <w:lang w:val="en-US" w:eastAsia="zh-CN"/>
        </w:rPr>
        <w:t>收费员登录日志</w:t>
      </w:r>
      <w:bookmarkEnd w:id="18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5" w:name="_Toc10706"/>
      <w:r>
        <w:rPr>
          <w:rFonts w:hint="eastAsia" w:ascii="黑体" w:hAnsi="黑体" w:eastAsia="黑体" w:cs="黑体"/>
          <w:sz w:val="36"/>
          <w:szCs w:val="36"/>
          <w:lang w:val="en-US" w:eastAsia="zh-CN"/>
        </w:rPr>
        <w:t>字典表设置</w:t>
      </w:r>
      <w:bookmarkEnd w:id="185"/>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6" w:name="_Toc7878"/>
      <w:r>
        <w:rPr>
          <w:rFonts w:hint="eastAsia" w:ascii="黑体" w:hAnsi="黑体" w:eastAsia="黑体" w:cs="黑体"/>
          <w:sz w:val="36"/>
          <w:szCs w:val="36"/>
          <w:lang w:val="en-US" w:eastAsia="zh-CN"/>
        </w:rPr>
        <w:t>特殊功能配置</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7" w:name="_Toc12582"/>
      <w:r>
        <w:rPr>
          <w:rFonts w:hint="eastAsia" w:ascii="Arial" w:hAnsi="Arial" w:eastAsia="微软雅黑" w:cstheme="minorBidi"/>
          <w:b w:val="0"/>
          <w:bCs/>
          <w:kern w:val="2"/>
          <w:sz w:val="36"/>
          <w:szCs w:val="36"/>
          <w:lang w:val="en-US" w:eastAsia="zh-CN" w:bidi="ar-SA"/>
        </w:rPr>
        <w:t>停车场管理</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1027"/>
      <w:r>
        <w:rPr>
          <w:rFonts w:hint="eastAsia" w:ascii="黑体" w:hAnsi="黑体" w:eastAsia="黑体" w:cs="黑体"/>
          <w:sz w:val="36"/>
          <w:szCs w:val="36"/>
          <w:lang w:val="en-US" w:eastAsia="zh-CN"/>
        </w:rPr>
        <w:t>车场配置</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9" w:name="_Toc5221"/>
      <w:r>
        <w:rPr>
          <w:rFonts w:hint="eastAsia" w:ascii="黑体" w:hAnsi="黑体" w:eastAsia="黑体" w:cs="黑体"/>
          <w:sz w:val="32"/>
          <w:szCs w:val="32"/>
          <w:lang w:val="en-US" w:eastAsia="zh-CN"/>
        </w:rPr>
        <w:t>1.1功能点说明</w:t>
      </w:r>
      <w:bookmarkEnd w:id="18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42310" cy="8519795"/>
            <wp:effectExtent l="0" t="0" r="8890" b="1905"/>
            <wp:docPr id="192" name="图片 192"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车场配置-新增停车场"/>
                    <pic:cNvPicPr>
                      <a:picLocks noChangeAspect="1"/>
                    </pic:cNvPicPr>
                  </pic:nvPicPr>
                  <pic:blipFill>
                    <a:blip r:embed="rId159"/>
                    <a:stretch>
                      <a:fillRect/>
                    </a:stretch>
                  </pic:blipFill>
                  <pic:spPr>
                    <a:xfrm>
                      <a:off x="0" y="0"/>
                      <a:ext cx="3242310" cy="85197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0" w:name="_Toc4995"/>
      <w:r>
        <w:rPr>
          <w:rFonts w:hint="eastAsia" w:ascii="黑体" w:hAnsi="黑体" w:eastAsia="黑体" w:cs="黑体"/>
          <w:sz w:val="32"/>
          <w:szCs w:val="32"/>
          <w:lang w:val="en-US" w:eastAsia="zh-CN"/>
        </w:rPr>
        <w:t>1.2操作指南</w:t>
      </w:r>
      <w:bookmarkEnd w:id="19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1" w:name="_Toc25546"/>
      <w:r>
        <w:rPr>
          <w:rFonts w:hint="eastAsia" w:ascii="黑体" w:hAnsi="黑体" w:eastAsia="黑体" w:cs="黑体"/>
          <w:sz w:val="32"/>
          <w:szCs w:val="32"/>
          <w:lang w:val="en-US" w:eastAsia="zh-CN"/>
        </w:rPr>
        <w:t>1.3应用场景</w:t>
      </w:r>
      <w:bookmarkEnd w:id="191"/>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1969"/>
      <w:r>
        <w:rPr>
          <w:rFonts w:hint="eastAsia" w:ascii="黑体" w:hAnsi="黑体" w:eastAsia="黑体" w:cs="黑体"/>
          <w:sz w:val="36"/>
          <w:szCs w:val="36"/>
          <w:lang w:val="en-US" w:eastAsia="zh-CN"/>
        </w:rPr>
        <w:t>车位配置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27751"/>
      <w:r>
        <w:rPr>
          <w:rFonts w:hint="eastAsia" w:ascii="黑体" w:hAnsi="黑体" w:eastAsia="黑体" w:cs="黑体"/>
          <w:sz w:val="32"/>
          <w:szCs w:val="32"/>
          <w:lang w:val="en-US" w:eastAsia="zh-CN"/>
        </w:rPr>
        <w:t>2.1功能点说明</w:t>
      </w:r>
      <w:bookmarkEnd w:id="19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8704"/>
      <w:r>
        <w:rPr>
          <w:rFonts w:hint="eastAsia" w:ascii="黑体" w:hAnsi="黑体" w:eastAsia="黑体" w:cs="黑体"/>
          <w:sz w:val="32"/>
          <w:szCs w:val="32"/>
          <w:lang w:val="en-US" w:eastAsia="zh-CN"/>
        </w:rPr>
        <w:t>2.2操作指南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5896"/>
      <w:r>
        <w:rPr>
          <w:rFonts w:hint="eastAsia" w:ascii="黑体" w:hAnsi="黑体" w:eastAsia="黑体" w:cs="黑体"/>
          <w:sz w:val="32"/>
          <w:szCs w:val="32"/>
          <w:lang w:val="en-US" w:eastAsia="zh-CN"/>
        </w:rPr>
        <w:t>2.3应用场景</w:t>
      </w:r>
      <w:bookmarkEnd w:id="195"/>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4647"/>
      <w:r>
        <w:rPr>
          <w:rFonts w:hint="eastAsia" w:ascii="黑体" w:hAnsi="黑体" w:eastAsia="黑体" w:cs="黑体"/>
          <w:sz w:val="36"/>
          <w:szCs w:val="36"/>
          <w:lang w:val="en-US" w:eastAsia="zh-CN"/>
        </w:rPr>
        <w:t>通道配置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32534"/>
      <w:r>
        <w:rPr>
          <w:rFonts w:hint="eastAsia" w:ascii="黑体" w:hAnsi="黑体" w:eastAsia="黑体" w:cs="黑体"/>
          <w:sz w:val="32"/>
          <w:szCs w:val="32"/>
          <w:lang w:val="en-US" w:eastAsia="zh-CN"/>
        </w:rPr>
        <w:t>3.1功能点说明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：当前通道不处理结算业务，即不涉及计费流程。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：当前通道做结算动作，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：当前通道请求计费只形成账单，不做结算动作，推延到车辆经过实时结算通道再处理结算业务，并把之前账单计入统一结算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5779"/>
      <w:r>
        <w:rPr>
          <w:rFonts w:hint="eastAsia" w:ascii="黑体" w:hAnsi="黑体" w:eastAsia="黑体" w:cs="黑体"/>
          <w:sz w:val="32"/>
          <w:szCs w:val="32"/>
          <w:lang w:val="en-US" w:eastAsia="zh-CN"/>
        </w:rPr>
        <w:t>3.2操作指南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2476"/>
      <w:r>
        <w:rPr>
          <w:rFonts w:hint="eastAsia" w:ascii="黑体" w:hAnsi="黑体" w:eastAsia="黑体" w:cs="黑体"/>
          <w:sz w:val="32"/>
          <w:szCs w:val="32"/>
          <w:lang w:val="en-US" w:eastAsia="zh-CN"/>
        </w:rPr>
        <w:t>3.3应用场景</w:t>
      </w:r>
      <w:bookmarkEnd w:id="19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8016"/>
      <w:r>
        <w:rPr>
          <w:rFonts w:hint="eastAsia" w:ascii="黑体" w:hAnsi="黑体" w:eastAsia="黑体" w:cs="黑体"/>
          <w:sz w:val="36"/>
          <w:szCs w:val="36"/>
          <w:lang w:val="en-US" w:eastAsia="zh-CN"/>
        </w:rPr>
        <w:t>收费规则配置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17981"/>
      <w:r>
        <w:rPr>
          <w:rFonts w:hint="eastAsia" w:ascii="黑体" w:hAnsi="黑体" w:eastAsia="黑体" w:cs="黑体"/>
          <w:sz w:val="32"/>
          <w:szCs w:val="32"/>
          <w:lang w:val="en-US" w:eastAsia="zh-CN"/>
        </w:rPr>
        <w:t>4.1功能点说明</w:t>
      </w:r>
      <w:bookmarkEnd w:id="20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w:t>
      </w:r>
      <w:bookmarkStart w:id="252" w:name="_GoBack"/>
      <w:bookmarkEnd w:id="252"/>
      <w:r>
        <w:rPr>
          <w:rFonts w:hint="eastAsia" w:ascii="微软雅黑" w:hAnsi="微软雅黑" w:eastAsia="微软雅黑" w:cs="微软雅黑"/>
          <w:b w:val="0"/>
          <w:bCs/>
          <w:kern w:val="2"/>
          <w:sz w:val="24"/>
          <w:szCs w:val="24"/>
          <w:lang w:val="en-US" w:eastAsia="zh-CN" w:bidi="ar-SA"/>
        </w:rPr>
        <w:t>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1980"/>
      <w:r>
        <w:rPr>
          <w:rFonts w:hint="eastAsia" w:ascii="黑体" w:hAnsi="黑体" w:eastAsia="黑体" w:cs="黑体"/>
          <w:sz w:val="32"/>
          <w:szCs w:val="32"/>
          <w:lang w:val="en-US" w:eastAsia="zh-CN"/>
        </w:rPr>
        <w:t>4.2操作指南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28025"/>
      <w:r>
        <w:rPr>
          <w:rFonts w:hint="eastAsia" w:ascii="黑体" w:hAnsi="黑体" w:eastAsia="黑体" w:cs="黑体"/>
          <w:sz w:val="32"/>
          <w:szCs w:val="32"/>
          <w:lang w:val="en-US" w:eastAsia="zh-CN"/>
        </w:rPr>
        <w:t>4.3应用场景</w:t>
      </w:r>
      <w:bookmarkEnd w:id="20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30642"/>
      <w:r>
        <w:rPr>
          <w:rFonts w:hint="eastAsia" w:ascii="黑体" w:hAnsi="黑体" w:eastAsia="黑体" w:cs="黑体"/>
          <w:sz w:val="36"/>
          <w:szCs w:val="36"/>
          <w:lang w:val="en-US" w:eastAsia="zh-CN"/>
        </w:rPr>
        <w:t>收费规则关联</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14424"/>
      <w:r>
        <w:rPr>
          <w:rFonts w:hint="eastAsia" w:ascii="黑体" w:hAnsi="黑体" w:eastAsia="黑体" w:cs="黑体"/>
          <w:sz w:val="32"/>
          <w:szCs w:val="32"/>
          <w:lang w:val="en-US" w:eastAsia="zh-CN"/>
        </w:rPr>
        <w:t>5.1功能点说明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16293"/>
      <w:r>
        <w:rPr>
          <w:rFonts w:hint="eastAsia" w:ascii="黑体" w:hAnsi="黑体" w:eastAsia="黑体" w:cs="黑体"/>
          <w:sz w:val="32"/>
          <w:szCs w:val="32"/>
          <w:lang w:val="en-US" w:eastAsia="zh-CN"/>
        </w:rPr>
        <w:t>5.2操作指南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22638"/>
      <w:r>
        <w:rPr>
          <w:rFonts w:hint="eastAsia" w:ascii="黑体" w:hAnsi="黑体" w:eastAsia="黑体" w:cs="黑体"/>
          <w:sz w:val="32"/>
          <w:szCs w:val="32"/>
          <w:lang w:val="en-US" w:eastAsia="zh-CN"/>
        </w:rPr>
        <w:t>5.3应用场景</w:t>
      </w:r>
      <w:bookmarkEnd w:id="207"/>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8883"/>
      <w:r>
        <w:rPr>
          <w:rFonts w:hint="eastAsia" w:ascii="黑体" w:hAnsi="黑体" w:eastAsia="黑体" w:cs="黑体"/>
          <w:sz w:val="36"/>
          <w:szCs w:val="36"/>
          <w:lang w:val="en-US" w:eastAsia="zh-CN"/>
        </w:rPr>
        <w:t>模式切换事件</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25593"/>
      <w:r>
        <w:rPr>
          <w:rFonts w:hint="eastAsia" w:ascii="黑体" w:hAnsi="黑体" w:eastAsia="黑体" w:cs="黑体"/>
          <w:sz w:val="32"/>
          <w:szCs w:val="32"/>
          <w:lang w:val="en-US" w:eastAsia="zh-CN"/>
        </w:rPr>
        <w:t>6.1功能点说明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26138"/>
      <w:r>
        <w:rPr>
          <w:rFonts w:hint="eastAsia" w:ascii="黑体" w:hAnsi="黑体" w:eastAsia="黑体" w:cs="黑体"/>
          <w:sz w:val="32"/>
          <w:szCs w:val="32"/>
          <w:lang w:val="en-US" w:eastAsia="zh-CN"/>
        </w:rPr>
        <w:t>6.2操作指南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3368"/>
      <w:r>
        <w:rPr>
          <w:rFonts w:hint="eastAsia" w:ascii="黑体" w:hAnsi="黑体" w:eastAsia="黑体" w:cs="黑体"/>
          <w:sz w:val="32"/>
          <w:szCs w:val="32"/>
          <w:lang w:val="en-US" w:eastAsia="zh-CN"/>
        </w:rPr>
        <w:t>6.3应用场景</w:t>
      </w:r>
      <w:bookmarkEnd w:id="21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24761"/>
      <w:r>
        <w:rPr>
          <w:rFonts w:hint="eastAsia" w:ascii="黑体" w:hAnsi="黑体" w:eastAsia="黑体" w:cs="黑体"/>
          <w:sz w:val="36"/>
          <w:szCs w:val="36"/>
          <w:lang w:val="en-US" w:eastAsia="zh-CN"/>
        </w:rPr>
        <w:t>区域统计设置</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3" w:name="_Toc23146"/>
      <w:r>
        <w:rPr>
          <w:rFonts w:hint="eastAsia" w:ascii="Arial" w:hAnsi="Arial" w:eastAsia="微软雅黑" w:cstheme="minorBidi"/>
          <w:b w:val="0"/>
          <w:bCs/>
          <w:kern w:val="2"/>
          <w:sz w:val="36"/>
          <w:szCs w:val="36"/>
          <w:lang w:val="en-US" w:eastAsia="zh-CN" w:bidi="ar-SA"/>
        </w:rPr>
        <w:t>后台管理</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4" w:name="_Toc25723"/>
      <w:r>
        <w:rPr>
          <w:rFonts w:hint="eastAsia" w:ascii="黑体" w:hAnsi="黑体" w:eastAsia="黑体" w:cs="黑体"/>
          <w:sz w:val="36"/>
          <w:szCs w:val="36"/>
          <w:lang w:val="en-US" w:eastAsia="zh-CN"/>
        </w:rPr>
        <w:t>外置屏配置</w:t>
      </w:r>
      <w:bookmarkEnd w:id="2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4904"/>
      <w:r>
        <w:rPr>
          <w:rFonts w:hint="eastAsia" w:ascii="黑体" w:hAnsi="黑体" w:eastAsia="黑体" w:cs="黑体"/>
          <w:sz w:val="32"/>
          <w:szCs w:val="32"/>
          <w:lang w:val="en-US" w:eastAsia="zh-CN"/>
        </w:rPr>
        <w:t>1.1功能点说明</w:t>
      </w:r>
      <w:bookmarkEnd w:id="2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6" w:name="_Toc22674"/>
      <w:r>
        <w:rPr>
          <w:rFonts w:hint="eastAsia" w:ascii="黑体" w:hAnsi="黑体" w:eastAsia="黑体" w:cs="黑体"/>
          <w:sz w:val="32"/>
          <w:szCs w:val="32"/>
          <w:lang w:val="en-US" w:eastAsia="zh-CN"/>
        </w:rPr>
        <w:t>1.2操作指南</w:t>
      </w:r>
      <w:bookmarkEnd w:id="21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7" w:name="_Toc11668"/>
      <w:r>
        <w:rPr>
          <w:rFonts w:hint="eastAsia" w:ascii="黑体" w:hAnsi="黑体" w:eastAsia="黑体" w:cs="黑体"/>
          <w:sz w:val="32"/>
          <w:szCs w:val="32"/>
          <w:lang w:val="en-US" w:eastAsia="zh-CN"/>
        </w:rPr>
        <w:t>1.3应用场景</w:t>
      </w:r>
      <w:bookmarkEnd w:id="217"/>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12832"/>
      <w:r>
        <w:rPr>
          <w:rFonts w:hint="eastAsia" w:ascii="黑体" w:hAnsi="黑体" w:eastAsia="黑体" w:cs="黑体"/>
          <w:sz w:val="36"/>
          <w:szCs w:val="36"/>
          <w:lang w:val="en-US" w:eastAsia="zh-CN"/>
        </w:rPr>
        <w:t>外部服务配置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5670"/>
      <w:r>
        <w:rPr>
          <w:rFonts w:hint="eastAsia" w:ascii="黑体" w:hAnsi="黑体" w:eastAsia="黑体" w:cs="黑体"/>
          <w:sz w:val="32"/>
          <w:szCs w:val="32"/>
          <w:lang w:val="en-US" w:eastAsia="zh-CN"/>
        </w:rPr>
        <w:t>2.1功能点说明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0101"/>
      <w:r>
        <w:rPr>
          <w:rFonts w:hint="eastAsia" w:ascii="黑体" w:hAnsi="黑体" w:eastAsia="黑体" w:cs="黑体"/>
          <w:sz w:val="32"/>
          <w:szCs w:val="32"/>
          <w:lang w:val="en-US" w:eastAsia="zh-CN"/>
        </w:rPr>
        <w:t>2.2操作指南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1311"/>
      <w:r>
        <w:rPr>
          <w:rFonts w:hint="eastAsia" w:ascii="黑体" w:hAnsi="黑体" w:eastAsia="黑体" w:cs="黑体"/>
          <w:sz w:val="32"/>
          <w:szCs w:val="32"/>
          <w:lang w:val="en-US" w:eastAsia="zh-CN"/>
        </w:rPr>
        <w:t>2.3应用场景</w:t>
      </w:r>
      <w:bookmarkEnd w:id="22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6684"/>
      <w:r>
        <w:rPr>
          <w:rFonts w:hint="eastAsia" w:ascii="黑体" w:hAnsi="黑体" w:eastAsia="黑体" w:cs="黑体"/>
          <w:sz w:val="36"/>
          <w:szCs w:val="36"/>
          <w:lang w:val="en-US" w:eastAsia="zh-CN"/>
        </w:rPr>
        <w:t>数据及日志</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958"/>
      <w:r>
        <w:rPr>
          <w:rFonts w:hint="eastAsia" w:ascii="黑体" w:hAnsi="黑体" w:eastAsia="黑体" w:cs="黑体"/>
          <w:sz w:val="32"/>
          <w:szCs w:val="32"/>
          <w:lang w:val="en-US" w:eastAsia="zh-CN"/>
        </w:rPr>
        <w:t>3.1功能点说明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2073"/>
      <w:r>
        <w:rPr>
          <w:rFonts w:hint="eastAsia" w:ascii="黑体" w:hAnsi="黑体" w:eastAsia="黑体" w:cs="黑体"/>
          <w:sz w:val="32"/>
          <w:szCs w:val="32"/>
          <w:lang w:val="en-US" w:eastAsia="zh-CN"/>
        </w:rPr>
        <w:t>3.2操作指南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803"/>
      <w:r>
        <w:rPr>
          <w:rFonts w:hint="eastAsia" w:ascii="黑体" w:hAnsi="黑体" w:eastAsia="黑体" w:cs="黑体"/>
          <w:sz w:val="32"/>
          <w:szCs w:val="32"/>
          <w:lang w:val="en-US" w:eastAsia="zh-CN"/>
        </w:rPr>
        <w:t>3.3应用场景</w:t>
      </w:r>
      <w:bookmarkEnd w:id="22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31252"/>
      <w:r>
        <w:rPr>
          <w:rFonts w:hint="eastAsia" w:ascii="黑体" w:hAnsi="黑体" w:eastAsia="黑体" w:cs="黑体"/>
          <w:sz w:val="36"/>
          <w:szCs w:val="36"/>
          <w:lang w:val="en-US" w:eastAsia="zh-CN"/>
        </w:rPr>
        <w:t>一点停配置</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7" w:name="_Toc12922"/>
      <w:r>
        <w:rPr>
          <w:rFonts w:hint="eastAsia" w:ascii="黑体" w:hAnsi="黑体" w:eastAsia="黑体" w:cs="黑体"/>
          <w:sz w:val="36"/>
          <w:szCs w:val="36"/>
          <w:lang w:val="en-US" w:eastAsia="zh-CN"/>
        </w:rPr>
        <w:t>支付配置</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11973"/>
      <w:r>
        <w:rPr>
          <w:rFonts w:hint="eastAsia" w:ascii="黑体" w:hAnsi="黑体" w:eastAsia="黑体" w:cs="黑体"/>
          <w:sz w:val="32"/>
          <w:szCs w:val="32"/>
          <w:lang w:val="en-US" w:eastAsia="zh-CN"/>
        </w:rPr>
        <w:t>5.1功能点说明</w:t>
      </w:r>
      <w:bookmarkEnd w:id="2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20063"/>
      <w:r>
        <w:rPr>
          <w:rFonts w:hint="eastAsia" w:ascii="黑体" w:hAnsi="黑体" w:eastAsia="黑体" w:cs="黑体"/>
          <w:sz w:val="32"/>
          <w:szCs w:val="32"/>
          <w:lang w:val="en-US" w:eastAsia="zh-CN"/>
        </w:rPr>
        <w:t>5.2操作指南</w:t>
      </w:r>
      <w:bookmarkEnd w:id="22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0" w:name="_Toc25426"/>
      <w:r>
        <w:rPr>
          <w:rFonts w:hint="eastAsia" w:ascii="黑体" w:hAnsi="黑体" w:eastAsia="黑体" w:cs="黑体"/>
          <w:sz w:val="32"/>
          <w:szCs w:val="32"/>
          <w:lang w:val="en-US" w:eastAsia="zh-CN"/>
        </w:rPr>
        <w:t>5.3应用场景</w:t>
      </w:r>
      <w:bookmarkEnd w:id="230"/>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30120"/>
      <w:r>
        <w:rPr>
          <w:rFonts w:hint="eastAsia" w:ascii="黑体" w:hAnsi="黑体" w:eastAsia="黑体" w:cs="黑体"/>
          <w:sz w:val="36"/>
          <w:szCs w:val="36"/>
          <w:lang w:val="en-US" w:eastAsia="zh-CN"/>
        </w:rPr>
        <w:t>在场数据盘点</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1480"/>
      <w:r>
        <w:rPr>
          <w:rFonts w:hint="eastAsia" w:ascii="黑体" w:hAnsi="黑体" w:eastAsia="黑体" w:cs="黑体"/>
          <w:sz w:val="32"/>
          <w:szCs w:val="32"/>
          <w:lang w:val="en-US" w:eastAsia="zh-CN"/>
        </w:rPr>
        <w:t>6.1功能点说明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4080"/>
      <w:r>
        <w:rPr>
          <w:rFonts w:hint="eastAsia" w:ascii="黑体" w:hAnsi="黑体" w:eastAsia="黑体" w:cs="黑体"/>
          <w:sz w:val="32"/>
          <w:szCs w:val="32"/>
          <w:lang w:val="en-US" w:eastAsia="zh-CN"/>
        </w:rPr>
        <w:t>6.2操作指南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21013"/>
      <w:r>
        <w:rPr>
          <w:rFonts w:hint="eastAsia" w:ascii="黑体" w:hAnsi="黑体" w:eastAsia="黑体" w:cs="黑体"/>
          <w:sz w:val="32"/>
          <w:szCs w:val="32"/>
          <w:lang w:val="en-US" w:eastAsia="zh-CN"/>
        </w:rPr>
        <w:t>6.3应用场景</w:t>
      </w:r>
      <w:bookmarkEnd w:id="234"/>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31038"/>
      <w:r>
        <w:rPr>
          <w:rFonts w:hint="eastAsia" w:ascii="黑体" w:hAnsi="黑体" w:eastAsia="黑体" w:cs="黑体"/>
          <w:sz w:val="36"/>
          <w:szCs w:val="36"/>
          <w:lang w:val="en-US" w:eastAsia="zh-CN"/>
        </w:rPr>
        <w:t>自助缴费机</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19626"/>
      <w:r>
        <w:rPr>
          <w:rFonts w:hint="eastAsia" w:ascii="黑体" w:hAnsi="黑体" w:eastAsia="黑体" w:cs="黑体"/>
          <w:sz w:val="32"/>
          <w:szCs w:val="32"/>
          <w:lang w:val="en-US" w:eastAsia="zh-CN"/>
        </w:rPr>
        <w:t>7.1缴费机管理功能点说明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676"/>
      <w:r>
        <w:rPr>
          <w:rFonts w:hint="eastAsia" w:ascii="黑体" w:hAnsi="黑体" w:eastAsia="黑体" w:cs="黑体"/>
          <w:sz w:val="32"/>
          <w:szCs w:val="32"/>
          <w:lang w:val="en-US" w:eastAsia="zh-CN"/>
        </w:rPr>
        <w:t>7.2缴费机交易流水功能点说明</w:t>
      </w:r>
      <w:bookmarkEnd w:id="237"/>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28459"/>
      <w:r>
        <w:rPr>
          <w:rFonts w:hint="eastAsia" w:ascii="黑体" w:hAnsi="黑体" w:eastAsia="黑体" w:cs="黑体"/>
          <w:sz w:val="32"/>
          <w:szCs w:val="32"/>
          <w:lang w:val="en-US" w:eastAsia="zh-CN"/>
        </w:rPr>
        <w:t>7.3操作指南</w:t>
      </w:r>
      <w:bookmarkEnd w:id="23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9" w:name="_Toc24739"/>
      <w:r>
        <w:rPr>
          <w:rFonts w:hint="eastAsia" w:ascii="黑体" w:hAnsi="黑体" w:eastAsia="黑体" w:cs="黑体"/>
          <w:sz w:val="32"/>
          <w:szCs w:val="32"/>
          <w:lang w:val="en-US" w:eastAsia="zh-CN"/>
        </w:rPr>
        <w:t>7.4应用场景</w:t>
      </w:r>
      <w:bookmarkEnd w:id="239"/>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0" w:name="_Toc32706"/>
      <w:r>
        <w:rPr>
          <w:rFonts w:hint="eastAsia" w:ascii="黑体" w:hAnsi="黑体" w:eastAsia="黑体" w:cs="黑体"/>
          <w:sz w:val="36"/>
          <w:szCs w:val="36"/>
          <w:lang w:val="en-US" w:eastAsia="zh-CN"/>
        </w:rPr>
        <w:t>个性化开关配置</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1" w:name="_Toc15814"/>
      <w:r>
        <w:rPr>
          <w:rFonts w:hint="eastAsia" w:ascii="Arial" w:hAnsi="Arial" w:eastAsia="微软雅黑" w:cstheme="minorBidi"/>
          <w:b w:val="0"/>
          <w:bCs/>
          <w:kern w:val="2"/>
          <w:sz w:val="36"/>
          <w:szCs w:val="36"/>
          <w:lang w:val="en-US" w:eastAsia="zh-CN" w:bidi="ar-SA"/>
        </w:rPr>
        <w:t>一体机配置</w:t>
      </w:r>
      <w:bookmarkEnd w:id="2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2" w:name="_Toc4034"/>
      <w:r>
        <w:rPr>
          <w:rFonts w:hint="eastAsia" w:ascii="黑体" w:hAnsi="黑体" w:eastAsia="黑体" w:cs="黑体"/>
          <w:sz w:val="36"/>
          <w:szCs w:val="36"/>
          <w:lang w:val="en-US" w:eastAsia="zh-CN"/>
        </w:rPr>
        <w:t>摄像机</w:t>
      </w:r>
      <w:bookmarkEnd w:id="2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3" w:name="_Toc6943"/>
      <w:r>
        <w:rPr>
          <w:rFonts w:hint="eastAsia" w:ascii="黑体" w:hAnsi="黑体" w:eastAsia="黑体" w:cs="黑体"/>
          <w:sz w:val="36"/>
          <w:szCs w:val="36"/>
          <w:lang w:val="en-US" w:eastAsia="zh-CN"/>
        </w:rPr>
        <w:t>转换板</w:t>
      </w:r>
      <w:bookmarkEnd w:id="24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17609"/>
      <w:r>
        <w:rPr>
          <w:rFonts w:hint="eastAsia" w:ascii="黑体" w:hAnsi="黑体" w:eastAsia="黑体" w:cs="黑体"/>
          <w:sz w:val="36"/>
          <w:szCs w:val="36"/>
          <w:lang w:val="en-US" w:eastAsia="zh-CN"/>
        </w:rPr>
        <w:t>显示屏</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5" w:name="_Toc13693"/>
      <w:r>
        <w:rPr>
          <w:rFonts w:hint="eastAsia" w:ascii="黑体" w:hAnsi="黑体" w:eastAsia="黑体" w:cs="黑体"/>
          <w:sz w:val="36"/>
          <w:szCs w:val="36"/>
          <w:lang w:val="en-US" w:eastAsia="zh-CN"/>
        </w:rPr>
        <w:t>语音板</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26492"/>
      <w:r>
        <w:rPr>
          <w:rFonts w:hint="eastAsia" w:ascii="黑体" w:hAnsi="黑体" w:eastAsia="黑体" w:cs="黑体"/>
          <w:sz w:val="36"/>
          <w:szCs w:val="36"/>
          <w:lang w:val="en-US" w:eastAsia="zh-CN"/>
        </w:rPr>
        <w:t>卡票机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7581"/>
      <w:r>
        <w:rPr>
          <w:rFonts w:hint="eastAsia" w:ascii="黑体" w:hAnsi="黑体" w:eastAsia="黑体" w:cs="黑体"/>
          <w:sz w:val="36"/>
          <w:szCs w:val="36"/>
          <w:lang w:val="en-US" w:eastAsia="zh-CN"/>
        </w:rPr>
        <w:t>主控板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19854"/>
      <w:r>
        <w:rPr>
          <w:rFonts w:hint="eastAsia" w:ascii="黑体" w:hAnsi="黑体" w:eastAsia="黑体" w:cs="黑体"/>
          <w:sz w:val="36"/>
          <w:szCs w:val="36"/>
          <w:lang w:val="en-US" w:eastAsia="zh-CN"/>
        </w:rPr>
        <w:t>一体机服务</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5257"/>
      <w:r>
        <w:rPr>
          <w:rFonts w:hint="eastAsia" w:ascii="黑体" w:hAnsi="黑体" w:eastAsia="黑体" w:cs="黑体"/>
          <w:sz w:val="36"/>
          <w:szCs w:val="36"/>
          <w:lang w:val="en-US" w:eastAsia="zh-CN"/>
        </w:rPr>
        <w:t>显示及语言</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8385"/>
      <w:r>
        <w:rPr>
          <w:rFonts w:hint="eastAsia" w:ascii="黑体" w:hAnsi="黑体" w:eastAsia="黑体" w:cs="黑体"/>
          <w:sz w:val="36"/>
          <w:szCs w:val="36"/>
          <w:lang w:val="en-US" w:eastAsia="zh-CN"/>
        </w:rPr>
        <w:t>配置下发</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27056"/>
      <w:r>
        <w:rPr>
          <w:rFonts w:hint="eastAsia" w:ascii="黑体" w:hAnsi="黑体" w:eastAsia="黑体" w:cs="黑体"/>
          <w:sz w:val="36"/>
          <w:szCs w:val="36"/>
          <w:lang w:val="en-US" w:eastAsia="zh-CN"/>
        </w:rPr>
        <w:t>其他硬件配置</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86"/>
    <w:family w:val="swiss"/>
    <w:pitch w:val="default"/>
    <w:sig w:usb0="A10006FF" w:usb1="4000205B" w:usb2="00000010" w:usb3="00000000" w:csb0="2000019F" w:csb1="00000000"/>
  </w:font>
  <w:font w:name="新宋体">
    <w:panose1 w:val="02010609030101010101"/>
    <w:charset w:val="86"/>
    <w:family w:val="auto"/>
    <w:pitch w:val="default"/>
    <w:sig w:usb0="00000003" w:usb1="288F0000" w:usb2="00000006" w:usb3="00000000" w:csb0="00040001" w:csb1="00000000"/>
  </w:font>
  <w:font w:name="华文隶书">
    <w:altName w:val="微软雅黑"/>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方正姚体">
    <w:altName w:val="宋体"/>
    <w:panose1 w:val="0201060103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隶书">
    <w:altName w:val="微软雅黑"/>
    <w:panose1 w:val="02010509060101010101"/>
    <w:charset w:val="86"/>
    <w:family w:val="auto"/>
    <w:pitch w:val="default"/>
    <w:sig w:usb0="00000000" w:usb1="00000000" w:usb2="00000000" w:usb3="00000000" w:csb0="00040000" w:csb1="00000000"/>
  </w:font>
  <w:font w:name="Arial">
    <w:panose1 w:val="020B0604020202020204"/>
    <w:charset w:val="00"/>
    <w:family w:val="auto"/>
    <w:pitch w:val="default"/>
    <w:sig w:usb0="E0002EFF" w:usb1="C0007843" w:usb2="00000009" w:usb3="00000000" w:csb0="400001FF" w:csb1="FFFF0000"/>
  </w:font>
  <w:font w:name="Batang">
    <w:altName w:val="Malgun Gothic"/>
    <w:panose1 w:val="02030600000101010101"/>
    <w:charset w:val="81"/>
    <w:family w:val="auto"/>
    <w:pitch w:val="default"/>
    <w:sig w:usb0="00000000" w:usb1="00000000" w:usb2="00000030" w:usb3="00000000" w:csb0="4008009F" w:csb1="DFD70000"/>
  </w:font>
  <w:font w:name="Arial Unicode MS">
    <w:altName w:val="宋体"/>
    <w:panose1 w:val="020B0604020202020204"/>
    <w:charset w:val="86"/>
    <w:family w:val="auto"/>
    <w:pitch w:val="default"/>
    <w:sig w:usb0="00000000" w:usb1="00000000" w:usb2="0000003F" w:usb3="00000000" w:csb0="603F01FF" w:csb1="FFFF0000"/>
  </w:font>
  <w:font w:name="DFKai-SB">
    <w:altName w:val="Microsoft JhengHei Light"/>
    <w:panose1 w:val="03000509000000000000"/>
    <w:charset w:val="88"/>
    <w:family w:val="auto"/>
    <w:pitch w:val="default"/>
    <w:sig w:usb0="00000000" w:usb1="00000000" w:usb2="00000016" w:usb3="00000000" w:csb0="00100001" w:csb1="00000000"/>
  </w:font>
  <w:font w:name="Dotum">
    <w:altName w:val="Malgun Gothic"/>
    <w:panose1 w:val="020B0600000101010101"/>
    <w:charset w:val="81"/>
    <w:family w:val="auto"/>
    <w:pitch w:val="default"/>
    <w:sig w:usb0="00000000" w:usb1="00000000" w:usb2="00000030" w:usb3="00000000" w:csb0="4008009F" w:csb1="DFD70000"/>
  </w:font>
  <w:font w:name="Gulim">
    <w:altName w:val="Malgun Gothic"/>
    <w:panose1 w:val="020B0600000101010101"/>
    <w:charset w:val="81"/>
    <w:family w:val="auto"/>
    <w:pitch w:val="default"/>
    <w:sig w:usb0="00000000" w:usb1="00000000" w:usb2="00000030" w:usb3="00000000" w:csb0="4008009F" w:csb1="DFD70000"/>
  </w:font>
  <w:font w:name="Malgun Gothic">
    <w:panose1 w:val="020B0503020000020004"/>
    <w:charset w:val="81"/>
    <w:family w:val="auto"/>
    <w:pitch w:val="default"/>
    <w:sig w:usb0="9000002F" w:usb1="29D77CFB" w:usb2="00000012" w:usb3="00000000" w:csb0="00080001" w:csb1="00000000"/>
  </w:font>
  <w:font w:name="GungsuhChe">
    <w:altName w:val="Malgun Gothic"/>
    <w:panose1 w:val="02030609000101010101"/>
    <w:charset w:val="81"/>
    <w:family w:val="auto"/>
    <w:pitch w:val="default"/>
    <w:sig w:usb0="00000000" w:usb1="00000000" w:usb2="00000030" w:usb3="00000000" w:csb0="4008009F" w:csb1="DFD70000"/>
  </w:font>
  <w:font w:name="Gungsuh">
    <w:altName w:val="Malgun Gothic"/>
    <w:panose1 w:val="02030600000101010101"/>
    <w:charset w:val="81"/>
    <w:family w:val="auto"/>
    <w:pitch w:val="default"/>
    <w:sig w:usb0="00000000" w:usb1="00000000" w:usb2="00000030" w:usb3="00000000" w:csb0="4008009F" w:csb1="DFD70000"/>
  </w:font>
  <w:font w:name="GulimChe">
    <w:altName w:val="Malgun Gothic"/>
    <w:panose1 w:val="020B0609000101010101"/>
    <w:charset w:val="81"/>
    <w:family w:val="auto"/>
    <w:pitch w:val="default"/>
    <w:sig w:usb0="00000000" w:usb1="00000000" w:usb2="00000030" w:usb3="00000000" w:csb0="4008009F" w:csb1="DFD70000"/>
  </w:font>
  <w:font w:name="DotumChe">
    <w:altName w:val="Malgun Gothic"/>
    <w:panose1 w:val="020B0609000101010101"/>
    <w:charset w:val="81"/>
    <w:family w:val="auto"/>
    <w:pitch w:val="default"/>
    <w:sig w:usb0="00000000" w:usb1="00000000" w:usb2="00000030" w:usb3="00000000" w:csb0="4008009F" w:csb1="DFD70000"/>
  </w:font>
  <w:font w:name="MingLiU">
    <w:altName w:val="PMingLiU-ExtB"/>
    <w:panose1 w:val="02020509000000000000"/>
    <w:charset w:val="88"/>
    <w:family w:val="auto"/>
    <w:pitch w:val="default"/>
    <w:sig w:usb0="00000000" w:usb1="00000000" w:usb2="00000016" w:usb3="00000000" w:csb0="00100001" w:csb1="00000000"/>
  </w:font>
  <w:font w:name="Microsoft JhengHei">
    <w:panose1 w:val="020B0604030504040204"/>
    <w:charset w:val="88"/>
    <w:family w:val="auto"/>
    <w:pitch w:val="default"/>
    <w:sig w:usb0="000002A7" w:usb1="28CF4400" w:usb2="00000016" w:usb3="00000000" w:csb0="00100009" w:csb1="00000000"/>
  </w:font>
  <w:font w:name="华文仿宋">
    <w:altName w:val="仿宋"/>
    <w:panose1 w:val="02010600040101010101"/>
    <w:charset w:val="86"/>
    <w:family w:val="auto"/>
    <w:pitch w:val="default"/>
    <w:sig w:usb0="00000000" w:usb1="00000000" w:usb2="00000000" w:usb3="00000000" w:csb0="0004009F" w:csb1="DFD7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implified Arabic">
    <w:altName w:val="Times New Roman"/>
    <w:panose1 w:val="02020603050405020304"/>
    <w:charset w:val="00"/>
    <w:family w:val="auto"/>
    <w:pitch w:val="default"/>
    <w:sig w:usb0="00000000" w:usb1="00000000" w:usb2="00000000" w:usb3="00000000" w:csb0="00000041" w:csb1="20080000"/>
  </w:font>
  <w:font w:name="Sylfaen">
    <w:panose1 w:val="010A0502050306030303"/>
    <w:charset w:val="00"/>
    <w:family w:val="auto"/>
    <w:pitch w:val="default"/>
    <w:sig w:usb0="04000687" w:usb1="00000000" w:usb2="00000000" w:usb3="00000000" w:csb0="2000009F" w:csb1="00000000"/>
  </w:font>
  <w:font w:name="Roboto">
    <w:panose1 w:val="02000000000000000000"/>
    <w:charset w:val="00"/>
    <w:family w:val="auto"/>
    <w:pitch w:val="default"/>
    <w:sig w:usb0="E0000AFF" w:usb1="5000217F" w:usb2="00000021" w:usb3="00000000" w:csb0="2000019F" w:csb1="00000000"/>
  </w:font>
  <w:font w:name="华文中宋">
    <w:altName w:val="宋体"/>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华文琥珀">
    <w:altName w:val="宋体"/>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幼圆">
    <w:altName w:val="宋体"/>
    <w:panose1 w:val="02010509060101010101"/>
    <w:charset w:val="86"/>
    <w:family w:val="auto"/>
    <w:pitch w:val="default"/>
    <w:sig w:usb0="00000000" w:usb1="00000000" w:usb2="00000000" w:usb3="00000000" w:csb0="00040000"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rinda">
    <w:altName w:val="Segoe UI Symbol"/>
    <w:panose1 w:val="020B0502040204020203"/>
    <w:charset w:val="00"/>
    <w:family w:val="auto"/>
    <w:pitch w:val="default"/>
    <w:sig w:usb0="00000000" w:usb1="00000000" w:usb2="00000000" w:usb3="00000000" w:csb0="00000001" w:csb1="00000000"/>
  </w:font>
  <w:font w:name="冬青黑体简体中文 W6">
    <w:altName w:val="黑体"/>
    <w:panose1 w:val="020B0600000000000000"/>
    <w:charset w:val="86"/>
    <w:family w:val="auto"/>
    <w:pitch w:val="default"/>
    <w:sig w:usb0="00000000" w:usb1="00000000" w:usb2="00000016" w:usb3="00000000" w:csb0="00060007" w:csb1="00000000"/>
  </w:font>
  <w:font w:name="BatangChe">
    <w:altName w:val="Malgun Gothic"/>
    <w:panose1 w:val="02030609000101010101"/>
    <w:charset w:val="81"/>
    <w:family w:val="auto"/>
    <w:pitch w:val="default"/>
    <w:sig w:usb0="00000000" w:usb1="00000000" w:usb2="00000030" w:usb3="00000000" w:csb0="4008009F" w:csb1="DFD70000"/>
  </w:font>
  <w:font w:name="MS PGothic">
    <w:panose1 w:val="020B0600070205080204"/>
    <w:charset w:val="80"/>
    <w:family w:val="auto"/>
    <w:pitch w:val="default"/>
    <w:sig w:usb0="E00002FF" w:usb1="6AC7FDFB" w:usb2="08000012" w:usb3="00000000" w:csb0="4002009F" w:csb1="DFD70000"/>
  </w:font>
  <w:font w:name="MS Mincho">
    <w:altName w:val="Yu Gothic UI"/>
    <w:panose1 w:val="02020609040205080304"/>
    <w:charset w:val="80"/>
    <w:family w:val="auto"/>
    <w:pitch w:val="default"/>
    <w:sig w:usb0="00000000" w:usb1="00000000" w:usb2="00000012" w:usb3="00000000" w:csb0="4002009F" w:csb1="DFD70000"/>
  </w:font>
  <w:font w:name="MS Gothic">
    <w:panose1 w:val="020B0609070205080204"/>
    <w:charset w:val="80"/>
    <w:family w:val="auto"/>
    <w:pitch w:val="default"/>
    <w:sig w:usb0="E00002FF" w:usb1="6AC7FDFB" w:usb2="08000012" w:usb3="00000000" w:csb0="4002009F" w:csb1="DFD70000"/>
  </w:font>
  <w:font w:name="MS PMincho">
    <w:altName w:val="Yu Gothic UI"/>
    <w:panose1 w:val="02020600040205080304"/>
    <w:charset w:val="80"/>
    <w:family w:val="auto"/>
    <w:pitch w:val="default"/>
    <w:sig w:usb0="00000000" w:usb1="00000000" w:usb2="00000012" w:usb3="00000000" w:csb0="4002009F" w:csb1="DFD70000"/>
  </w:font>
  <w:font w:name="PMingLiU">
    <w:altName w:val="PMingLiU-ExtB"/>
    <w:panose1 w:val="02020500000000000000"/>
    <w:charset w:val="88"/>
    <w:family w:val="auto"/>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Aharoni">
    <w:altName w:val="Yu Gothic UI Semibold"/>
    <w:panose1 w:val="02010803020104030203"/>
    <w:charset w:val="00"/>
    <w:family w:val="auto"/>
    <w:pitch w:val="default"/>
    <w:sig w:usb0="00000000" w:usb1="00000000" w:usb2="00000000" w:usb3="00000000" w:csb0="00000020" w:csb1="00200000"/>
  </w:font>
  <w:font w:name="AngsanaUPC">
    <w:altName w:val="Times New Roman"/>
    <w:panose1 w:val="02020603050405020304"/>
    <w:charset w:val="00"/>
    <w:family w:val="auto"/>
    <w:pitch w:val="default"/>
    <w:sig w:usb0="00000000" w:usb1="00000000" w:usb2="00000000" w:usb3="00000000" w:csb0="00010001" w:csb1="00000000"/>
  </w:font>
  <w:font w:name="Arabic Typesetting">
    <w:altName w:val="Comic Sans MS"/>
    <w:panose1 w:val="03020402040406030203"/>
    <w:charset w:val="00"/>
    <w:family w:val="auto"/>
    <w:pitch w:val="default"/>
    <w:sig w:usb0="00000000" w:usb1="00000000" w:usb2="00000008" w:usb3="00000000" w:csb0="200000D3" w:csb1="00000000"/>
  </w:font>
  <w:font w:name="Arial Black">
    <w:panose1 w:val="020B0A04020102020204"/>
    <w:charset w:val="00"/>
    <w:family w:val="auto"/>
    <w:pitch w:val="default"/>
    <w:sig w:usb0="A00002AF" w:usb1="400078FB" w:usb2="00000000" w:usb3="00000000" w:csb0="6000009F" w:csb1="DFD70000"/>
  </w:font>
  <w:font w:name="Arvo">
    <w:panose1 w:val="02000000000000000000"/>
    <w:charset w:val="00"/>
    <w:family w:val="auto"/>
    <w:pitch w:val="default"/>
    <w:sig w:usb0="800000A7" w:usb1="00000041" w:usb2="00000000" w:usb3="00000000" w:csb0="20000111" w:csb1="40000000"/>
  </w:font>
  <w:font w:name="Axure Handwriting">
    <w:panose1 w:val="020B0402020200020204"/>
    <w:charset w:val="00"/>
    <w:family w:val="auto"/>
    <w:pitch w:val="default"/>
    <w:sig w:usb0="800000AF" w:usb1="4000204A" w:usb2="00000000" w:usb3="00000000" w:csb0="00000001" w:csb1="00000000"/>
  </w:font>
  <w:font w:name="Browallia New">
    <w:altName w:val="Segoe Print"/>
    <w:panose1 w:val="020B0604020202020204"/>
    <w:charset w:val="00"/>
    <w:family w:val="auto"/>
    <w:pitch w:val="default"/>
    <w:sig w:usb0="00000000" w:usb1="00000000" w:usb2="00000000" w:usb3="00000000" w:csb0="00010001" w:csb1="00000000"/>
  </w:font>
  <w:font w:name="BrowalliaUPC">
    <w:altName w:val="Segoe Print"/>
    <w:panose1 w:val="020B0604020202020204"/>
    <w:charset w:val="00"/>
    <w:family w:val="auto"/>
    <w:pitch w:val="default"/>
    <w:sig w:usb0="00000000" w:usb1="00000000" w:usb2="00000000" w:usb3="00000000" w:csb0="00010001" w:csb1="00000000"/>
  </w:font>
  <w:font w:name="Cambria Math">
    <w:panose1 w:val="02040503050406030204"/>
    <w:charset w:val="00"/>
    <w:family w:val="auto"/>
    <w:pitch w:val="default"/>
    <w:sig w:usb0="E00006FF" w:usb1="420024FF" w:usb2="02000000" w:usb3="00000000" w:csb0="2000019F" w:csb1="00000000"/>
  </w:font>
  <w:font w:name="Comic Sans MS">
    <w:panose1 w:val="030F0702030302020204"/>
    <w:charset w:val="00"/>
    <w:family w:val="auto"/>
    <w:pitch w:val="default"/>
    <w:sig w:usb0="00000287" w:usb1="00000013" w:usb2="00000000" w:usb3="00000000" w:csb0="2000009F" w:csb1="00000000"/>
  </w:font>
  <w:font w:name="Constantia">
    <w:panose1 w:val="02030602050306030303"/>
    <w:charset w:val="00"/>
    <w:family w:val="auto"/>
    <w:pitch w:val="default"/>
    <w:sig w:usb0="A00002EF" w:usb1="4000204B" w:usb2="00000000" w:usb3="00000000" w:csb0="2000019F" w:csb1="00000000"/>
  </w:font>
  <w:font w:name="Euphemia">
    <w:altName w:val="Yu Gothic UI"/>
    <w:panose1 w:val="020B0503040102020104"/>
    <w:charset w:val="00"/>
    <w:family w:val="auto"/>
    <w:pitch w:val="default"/>
    <w:sig w:usb0="00000000" w:usb1="00000000" w:usb2="00002000" w:usb3="00000000" w:csb0="00000001" w:csb1="00000000"/>
  </w:font>
  <w:font w:name="Impact">
    <w:panose1 w:val="020B0806030902050204"/>
    <w:charset w:val="00"/>
    <w:family w:val="auto"/>
    <w:pitch w:val="default"/>
    <w:sig w:usb0="00000287" w:usb1="00000000" w:usb2="00000000" w:usb3="00000000" w:csb0="2000009F" w:csb1="DFD70000"/>
  </w:font>
  <w:font w:name="Indie Flower">
    <w:panose1 w:val="02000000000000000000"/>
    <w:charset w:val="00"/>
    <w:family w:val="auto"/>
    <w:pitch w:val="default"/>
    <w:sig w:usb0="A000002F" w:usb1="5000004A" w:usb2="00000000" w:usb3="00000000" w:csb0="00000093" w:csb1="00000000"/>
  </w:font>
  <w:font w:name="JasmineUPC">
    <w:altName w:val="Times New Roman"/>
    <w:panose1 w:val="02020603050405020304"/>
    <w:charset w:val="00"/>
    <w:family w:val="auto"/>
    <w:pitch w:val="default"/>
    <w:sig w:usb0="00000000" w:usb1="00000000" w:usb2="00000000" w:usb3="00000000" w:csb0="00010001" w:csb1="00000000"/>
  </w:font>
  <w:font w:name="Kalinga">
    <w:altName w:val="Segoe UI Symbol"/>
    <w:panose1 w:val="020B0502040204020203"/>
    <w:charset w:val="00"/>
    <w:family w:val="auto"/>
    <w:pitch w:val="default"/>
    <w:sig w:usb0="00000000" w:usb1="00000000" w:usb2="00000000" w:usb3="00000000" w:csb0="00000001" w:csb1="00000000"/>
  </w:font>
  <w:font w:name="Khmer UI">
    <w:altName w:val="Segoe UI Symbol"/>
    <w:panose1 w:val="020B0502040204020203"/>
    <w:charset w:val="00"/>
    <w:family w:val="auto"/>
    <w:pitch w:val="default"/>
    <w:sig w:usb0="00000000" w:usb1="00000000" w:usb2="00010000" w:usb3="00000000" w:csb0="00000001" w:csb1="00000000"/>
  </w:font>
  <w:font w:name="Lucida Console">
    <w:panose1 w:val="020B0609040504020204"/>
    <w:charset w:val="00"/>
    <w:family w:val="auto"/>
    <w:pitch w:val="default"/>
    <w:sig w:usb0="8000028F" w:usb1="00001800" w:usb2="00000000" w:usb3="00000000" w:csb0="0000001F" w:csb1="D7D7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Uighur">
    <w:altName w:val="Trebuchet MS"/>
    <w:panose1 w:val="02000000000000000000"/>
    <w:charset w:val="00"/>
    <w:family w:val="auto"/>
    <w:pitch w:val="default"/>
    <w:sig w:usb0="00000000" w:usb1="00000000" w:usb2="00000008" w:usb3="00000000" w:csb0="00000041" w:csb1="00000000"/>
  </w:font>
  <w:font w:name="Segoe UI Symbol">
    <w:panose1 w:val="020B0502040204020203"/>
    <w:charset w:val="00"/>
    <w:family w:val="auto"/>
    <w:pitch w:val="default"/>
    <w:sig w:usb0="800001E3" w:usb1="1200FFEF" w:usb2="00040000" w:usb3="04000000" w:csb0="00000001" w:csb1="40000000"/>
  </w:font>
  <w:font w:name="Vijaya">
    <w:altName w:val="Segoe Print"/>
    <w:panose1 w:val="020B0604020202020204"/>
    <w:charset w:val="00"/>
    <w:family w:val="auto"/>
    <w:pitch w:val="default"/>
    <w:sig w:usb0="00000000"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ani">
    <w:altName w:val="Segoe UI Symbol"/>
    <w:panose1 w:val="020B0502040204020203"/>
    <w:charset w:val="00"/>
    <w:family w:val="auto"/>
    <w:pitch w:val="default"/>
    <w:sig w:usb0="00000000" w:usb1="00000000" w:usb2="00000000" w:usb3="00000000" w:csb0="00000001" w:csb1="00000000"/>
  </w:font>
  <w:font w:name="Utsaah">
    <w:altName w:val="Segoe Print"/>
    <w:panose1 w:val="020B0604020202020204"/>
    <w:charset w:val="00"/>
    <w:family w:val="auto"/>
    <w:pitch w:val="default"/>
    <w:sig w:usb0="00000000" w:usb1="00000000" w:usb2="00000000" w:usb3="00000000" w:csb0="00000001" w:csb1="00000000"/>
  </w:font>
  <w:font w:name="Tunga">
    <w:altName w:val="Segoe UI Symbol"/>
    <w:panose1 w:val="020B0502040204020203"/>
    <w:charset w:val="00"/>
    <w:family w:val="auto"/>
    <w:pitch w:val="default"/>
    <w:sig w:usb0="00000000" w:usb1="00000000" w:usb2="00000000" w:usb3="00000000" w:csb0="00000001" w:csb1="00000000"/>
  </w:font>
  <w:font w:name="Trebuchet MS">
    <w:panose1 w:val="020B0603020202020204"/>
    <w:charset w:val="00"/>
    <w:family w:val="auto"/>
    <w:pitch w:val="default"/>
    <w:sig w:usb0="00000687" w:usb1="00000000" w:usb2="00000000" w:usb3="00000000" w:csb0="2000009F" w:csb1="00000000"/>
  </w:font>
  <w:font w:name="Traditional Arabic">
    <w:altName w:val="Times New Roman"/>
    <w:panose1 w:val="02020603050405020304"/>
    <w:charset w:val="00"/>
    <w:family w:val="auto"/>
    <w:pitch w:val="default"/>
    <w:sig w:usb0="00000000" w:usb1="00000000" w:usb2="00000008" w:usb3="00000000" w:csb0="00000041" w:csb1="20080000"/>
  </w:font>
  <w:font w:name="冬青黑体简体中文 W3">
    <w:altName w:val="黑体"/>
    <w:panose1 w:val="020B0300000000000000"/>
    <w:charset w:val="86"/>
    <w:family w:val="auto"/>
    <w:pitch w:val="default"/>
    <w:sig w:usb0="00000000" w:usb1="00000000" w:usb2="00000016" w:usb3="00000000" w:csb0="00060007" w:csb1="00000000"/>
  </w:font>
  <w:font w:name="Microsoft JhengHei Light">
    <w:panose1 w:val="020B0304030504040204"/>
    <w:charset w:val="88"/>
    <w:family w:val="auto"/>
    <w:pitch w:val="default"/>
    <w:sig w:usb0="8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Hiragino Sans GB">
    <w:altName w:val="Segoe Print"/>
    <w:panose1 w:val="00000000000000000000"/>
    <w:charset w:val="00"/>
    <w:family w:val="auto"/>
    <w:pitch w:val="default"/>
    <w:sig w:usb0="00000000" w:usb1="00000000" w:usb2="00000000" w:usb3="00000000" w:csb0="0000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µÈÏß">
    <w:altName w:val="宋体"/>
    <w:panose1 w:val="00000000000000000000"/>
    <w:charset w:val="86"/>
    <w:family w:val="auto"/>
    <w:pitch w:val="default"/>
    <w:sig w:usb0="00000000" w:usb1="00000000" w:usb2="0000000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50"/>
    <w:family w:val="auto"/>
    <w:pitch w:val="default"/>
    <w:sig w:usb0="80000287" w:usb1="2A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6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微软雅黑 Light">
    <w:panose1 w:val="020B0502040204020203"/>
    <w:charset w:val="86"/>
    <w:family w:val="auto"/>
    <w:pitch w:val="default"/>
    <w:sig w:usb0="80000287" w:usb1="2ACF001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72433B"/>
    <w:rsid w:val="04C549B0"/>
    <w:rsid w:val="04F909F6"/>
    <w:rsid w:val="04FD2143"/>
    <w:rsid w:val="0502032C"/>
    <w:rsid w:val="05314CC4"/>
    <w:rsid w:val="05317916"/>
    <w:rsid w:val="05584BE6"/>
    <w:rsid w:val="05DE4AB0"/>
    <w:rsid w:val="05EC4C21"/>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254CE3"/>
    <w:rsid w:val="0A392E5E"/>
    <w:rsid w:val="0A411751"/>
    <w:rsid w:val="0A423D08"/>
    <w:rsid w:val="0A7241ED"/>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F514EE8"/>
    <w:rsid w:val="0F9A2E4B"/>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9044860"/>
    <w:rsid w:val="190E33DD"/>
    <w:rsid w:val="19895649"/>
    <w:rsid w:val="198956A4"/>
    <w:rsid w:val="1A175559"/>
    <w:rsid w:val="1A1C117A"/>
    <w:rsid w:val="1A755F60"/>
    <w:rsid w:val="1AC67D62"/>
    <w:rsid w:val="1ADE40AD"/>
    <w:rsid w:val="1AE35C6C"/>
    <w:rsid w:val="1AF21C9C"/>
    <w:rsid w:val="1B29570E"/>
    <w:rsid w:val="1B714EE1"/>
    <w:rsid w:val="1B774E65"/>
    <w:rsid w:val="1BEA3E7D"/>
    <w:rsid w:val="1C0C05A4"/>
    <w:rsid w:val="1C104E25"/>
    <w:rsid w:val="1C41270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986040"/>
    <w:rsid w:val="2E9B45AB"/>
    <w:rsid w:val="2EBD7ECF"/>
    <w:rsid w:val="2F29755A"/>
    <w:rsid w:val="2F4B7FF7"/>
    <w:rsid w:val="2F8531F7"/>
    <w:rsid w:val="2FAC6DC6"/>
    <w:rsid w:val="2FD413E9"/>
    <w:rsid w:val="30095792"/>
    <w:rsid w:val="30772E56"/>
    <w:rsid w:val="312D4D63"/>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A2711F"/>
    <w:rsid w:val="42D07B24"/>
    <w:rsid w:val="43E66D59"/>
    <w:rsid w:val="443C06E2"/>
    <w:rsid w:val="443E2387"/>
    <w:rsid w:val="44530FF1"/>
    <w:rsid w:val="44586578"/>
    <w:rsid w:val="44755537"/>
    <w:rsid w:val="44A23EB2"/>
    <w:rsid w:val="45026E01"/>
    <w:rsid w:val="45076834"/>
    <w:rsid w:val="4531542B"/>
    <w:rsid w:val="455A3D98"/>
    <w:rsid w:val="465A6691"/>
    <w:rsid w:val="469F50BA"/>
    <w:rsid w:val="46C77039"/>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90EDA"/>
    <w:rsid w:val="4BAA1877"/>
    <w:rsid w:val="4BCB7E25"/>
    <w:rsid w:val="4BD708FC"/>
    <w:rsid w:val="4C3C67B2"/>
    <w:rsid w:val="4C7A6007"/>
    <w:rsid w:val="4CD74AD0"/>
    <w:rsid w:val="4CDC40E1"/>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D6FBF"/>
    <w:rsid w:val="51FE4E66"/>
    <w:rsid w:val="520572C6"/>
    <w:rsid w:val="52AA6019"/>
    <w:rsid w:val="52C3713F"/>
    <w:rsid w:val="52D73921"/>
    <w:rsid w:val="52EC2E34"/>
    <w:rsid w:val="52FD7B92"/>
    <w:rsid w:val="53DC5EF0"/>
    <w:rsid w:val="53E02CBF"/>
    <w:rsid w:val="54395FC4"/>
    <w:rsid w:val="54A552A1"/>
    <w:rsid w:val="54C06AA5"/>
    <w:rsid w:val="54D8581D"/>
    <w:rsid w:val="54E93B6C"/>
    <w:rsid w:val="5501072F"/>
    <w:rsid w:val="552C308E"/>
    <w:rsid w:val="552C6C03"/>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AA14C3F"/>
    <w:rsid w:val="5AAA11C4"/>
    <w:rsid w:val="5B071082"/>
    <w:rsid w:val="5B103821"/>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92686"/>
    <w:rsid w:val="6047410B"/>
    <w:rsid w:val="60A06E58"/>
    <w:rsid w:val="60D225D8"/>
    <w:rsid w:val="612D6503"/>
    <w:rsid w:val="615210E8"/>
    <w:rsid w:val="61626993"/>
    <w:rsid w:val="61E07F17"/>
    <w:rsid w:val="61E33585"/>
    <w:rsid w:val="62060F3A"/>
    <w:rsid w:val="62123AA0"/>
    <w:rsid w:val="622F7153"/>
    <w:rsid w:val="62574460"/>
    <w:rsid w:val="625D5560"/>
    <w:rsid w:val="62602713"/>
    <w:rsid w:val="626F4FA1"/>
    <w:rsid w:val="62FA4F01"/>
    <w:rsid w:val="62FF79BE"/>
    <w:rsid w:val="63405B14"/>
    <w:rsid w:val="63546822"/>
    <w:rsid w:val="637D2EAA"/>
    <w:rsid w:val="63EA3DA8"/>
    <w:rsid w:val="64526E7D"/>
    <w:rsid w:val="64576F54"/>
    <w:rsid w:val="64592904"/>
    <w:rsid w:val="64A22EAC"/>
    <w:rsid w:val="64B53598"/>
    <w:rsid w:val="651C64A9"/>
    <w:rsid w:val="654434A1"/>
    <w:rsid w:val="655416A7"/>
    <w:rsid w:val="655E4F42"/>
    <w:rsid w:val="656103DB"/>
    <w:rsid w:val="658040BC"/>
    <w:rsid w:val="65F92EC2"/>
    <w:rsid w:val="660E7C9B"/>
    <w:rsid w:val="663B5926"/>
    <w:rsid w:val="664C20F1"/>
    <w:rsid w:val="665F5789"/>
    <w:rsid w:val="66F46990"/>
    <w:rsid w:val="670D11B7"/>
    <w:rsid w:val="674D17C5"/>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B024590"/>
    <w:rsid w:val="6B436ABC"/>
    <w:rsid w:val="6B63742D"/>
    <w:rsid w:val="6B9E452B"/>
    <w:rsid w:val="6B9F28B4"/>
    <w:rsid w:val="6C104937"/>
    <w:rsid w:val="6C167308"/>
    <w:rsid w:val="6C404B9A"/>
    <w:rsid w:val="6C453768"/>
    <w:rsid w:val="6C9231F0"/>
    <w:rsid w:val="6CA6685D"/>
    <w:rsid w:val="6CB76438"/>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EC6B72"/>
    <w:rsid w:val="702853CD"/>
    <w:rsid w:val="70597E5D"/>
    <w:rsid w:val="706D60FC"/>
    <w:rsid w:val="707D0D96"/>
    <w:rsid w:val="70C5589F"/>
    <w:rsid w:val="70DD497A"/>
    <w:rsid w:val="70FB255D"/>
    <w:rsid w:val="71427F94"/>
    <w:rsid w:val="714411D9"/>
    <w:rsid w:val="71507EA7"/>
    <w:rsid w:val="715B6E7C"/>
    <w:rsid w:val="715D75A7"/>
    <w:rsid w:val="71922E8B"/>
    <w:rsid w:val="7199199B"/>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7E5692"/>
    <w:rsid w:val="7A922BCE"/>
    <w:rsid w:val="7AC90350"/>
    <w:rsid w:val="7AF4229B"/>
    <w:rsid w:val="7AF42E6B"/>
    <w:rsid w:val="7B8E6F94"/>
    <w:rsid w:val="7BBF252B"/>
    <w:rsid w:val="7BFD1E27"/>
    <w:rsid w:val="7C1136D5"/>
    <w:rsid w:val="7C616E56"/>
    <w:rsid w:val="7C714E5A"/>
    <w:rsid w:val="7C811861"/>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rPr>
      <w:sz w:val="24"/>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2018-02-01T08:14:00Z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